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Look w:val="04A0" w:firstRow="1" w:lastRow="0" w:firstColumn="1" w:lastColumn="0" w:noHBand="0" w:noVBand="1"/>
      </w:tblPr>
      <w:tblGrid>
        <w:gridCol w:w="510"/>
        <w:gridCol w:w="1378"/>
        <w:gridCol w:w="1610"/>
        <w:gridCol w:w="1747"/>
        <w:gridCol w:w="992"/>
        <w:gridCol w:w="1084"/>
        <w:gridCol w:w="2715"/>
      </w:tblGrid>
      <w:tr w:rsidR="002257E9" w:rsidRPr="002257E9" w14:paraId="70CF83FA" w14:textId="77777777" w:rsidTr="00887BC5">
        <w:trPr>
          <w:trHeight w:val="288"/>
        </w:trPr>
        <w:tc>
          <w:tcPr>
            <w:tcW w:w="10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810" w:type="dxa"/>
              <w:tblLook w:val="04A0" w:firstRow="1" w:lastRow="0" w:firstColumn="1" w:lastColumn="0" w:noHBand="0" w:noVBand="1"/>
            </w:tblPr>
            <w:tblGrid>
              <w:gridCol w:w="2444"/>
              <w:gridCol w:w="7366"/>
            </w:tblGrid>
            <w:tr w:rsidR="002257E9" w14:paraId="6AF460C1" w14:textId="77777777" w:rsidTr="00887BC5">
              <w:trPr>
                <w:trHeight w:val="1367"/>
              </w:trPr>
              <w:tc>
                <w:tcPr>
                  <w:tcW w:w="2444" w:type="dxa"/>
                </w:tcPr>
                <w:p w14:paraId="5440CDC8" w14:textId="77777777" w:rsidR="002257E9" w:rsidRPr="00BC1770" w:rsidRDefault="002257E9" w:rsidP="002257E9">
                  <w:pPr>
                    <w:rPr>
                      <w:rFonts w:ascii="Times New Roman" w:hAnsi="Times New Roman" w:cs="Times New Roman"/>
                    </w:rPr>
                  </w:pPr>
                  <w:r w:rsidRPr="00BC177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C30ACB2" wp14:editId="325E07C0">
                        <wp:extent cx="1234440" cy="1468445"/>
                        <wp:effectExtent l="0" t="0" r="3810" b="0"/>
                        <wp:docPr id="1" name="Picture 1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39" cy="1477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6" w:type="dxa"/>
                </w:tcPr>
                <w:p w14:paraId="5523498C" w14:textId="153A7827" w:rsidR="002257E9" w:rsidRPr="00BC1770" w:rsidRDefault="002257E9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C177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COEP Technological University, Pune</w:t>
                  </w:r>
                </w:p>
                <w:p w14:paraId="45C95C2C" w14:textId="77777777" w:rsidR="002257E9" w:rsidRPr="00BC1770" w:rsidRDefault="002257E9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C177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(COEP Tech)</w:t>
                  </w:r>
                </w:p>
                <w:p w14:paraId="58E1D56E" w14:textId="77777777" w:rsidR="002257E9" w:rsidRPr="00BC1770" w:rsidRDefault="002257E9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Unitary Public University of Government of Maharashtra</w:t>
                  </w:r>
                </w:p>
                <w:p w14:paraId="6AC5C7CE" w14:textId="77777777" w:rsidR="002257E9" w:rsidRPr="00BC1770" w:rsidRDefault="002257E9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w.e.f.21</w:t>
                  </w:r>
                  <w:r w:rsidRPr="00BC177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st</w:t>
                  </w:r>
                  <w:r w:rsidRPr="00BC17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June 2022</w:t>
                  </w:r>
                </w:p>
                <w:p w14:paraId="408F2ACA" w14:textId="77777777" w:rsidR="002257E9" w:rsidRPr="00BC1770" w:rsidRDefault="002257E9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(Formerly College of Engineering Pune)</w:t>
                  </w:r>
                </w:p>
                <w:p w14:paraId="4F695216" w14:textId="77777777" w:rsidR="002257E9" w:rsidRPr="00BC1770" w:rsidRDefault="002257E9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1770">
                    <w:rPr>
                      <w:rFonts w:ascii="Times New Roman" w:hAnsi="Times New Roman" w:cs="Times New Roman"/>
                    </w:rPr>
                    <w:t>Wellesley Road, Shivajinagar, Pune 411005</w:t>
                  </w:r>
                </w:p>
                <w:p w14:paraId="4A186E60" w14:textId="567535FB" w:rsidR="002257E9" w:rsidRPr="00BC1770" w:rsidRDefault="00000000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2257E9" w:rsidRPr="00BC1770">
                      <w:rPr>
                        <w:rStyle w:val="Hyperlink"/>
                        <w:rFonts w:ascii="Times New Roman" w:hAnsi="Times New Roman" w:cs="Times New Roman"/>
                      </w:rPr>
                      <w:t>www.coep.org.in</w:t>
                    </w:r>
                  </w:hyperlink>
                </w:p>
                <w:p w14:paraId="1F5069B7" w14:textId="068F88E3" w:rsidR="002257E9" w:rsidRPr="00BC1770" w:rsidRDefault="002257E9" w:rsidP="002257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1770">
                    <w:rPr>
                      <w:rFonts w:ascii="Times New Roman" w:hAnsi="Times New Roman" w:cs="Times New Roman"/>
                    </w:rPr>
                    <w:t xml:space="preserve">email: </w:t>
                  </w:r>
                  <w:r w:rsidRPr="002257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 w:bidi="mr-IN"/>
                    </w:rPr>
                    <w:t>phdadmissioncoeptech2022-23@coep.ac.in</w:t>
                  </w:r>
                </w:p>
              </w:tc>
            </w:tr>
          </w:tbl>
          <w:p w14:paraId="0FB38BD9" w14:textId="70F17425" w:rsidR="002257E9" w:rsidRDefault="002257E9" w:rsidP="0022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 w:bidi="mr-IN"/>
              </w:rPr>
            </w:pPr>
            <w:r w:rsidRPr="002257E9">
              <w:rPr>
                <w:rFonts w:ascii="Arial" w:eastAsia="Times New Roman" w:hAnsi="Arial" w:cs="Arial"/>
                <w:b/>
                <w:bCs/>
                <w:color w:val="000000"/>
                <w:lang w:eastAsia="en-IN" w:bidi="mr-IN"/>
              </w:rPr>
              <w:t xml:space="preserve">PROVISIONAL LIST OF CANDIDATES </w:t>
            </w:r>
            <w:r w:rsidR="00906F5D">
              <w:rPr>
                <w:rFonts w:ascii="Arial" w:eastAsia="Times New Roman" w:hAnsi="Arial" w:cs="Arial"/>
                <w:b/>
                <w:bCs/>
                <w:color w:val="000000"/>
                <w:lang w:eastAsia="en-IN" w:bidi="mr-IN"/>
              </w:rPr>
              <w:t xml:space="preserve">NOT </w:t>
            </w:r>
            <w:r w:rsidRPr="002257E9">
              <w:rPr>
                <w:rFonts w:ascii="Arial" w:eastAsia="Times New Roman" w:hAnsi="Arial" w:cs="Arial"/>
                <w:b/>
                <w:bCs/>
                <w:color w:val="000000"/>
                <w:lang w:eastAsia="en-IN" w:bidi="mr-IN"/>
              </w:rPr>
              <w:t xml:space="preserve">ELIGIBLE FOR COEP TECH'S RPET PH.D ADMISSION PROCESS 2022-23 </w:t>
            </w:r>
          </w:p>
          <w:p w14:paraId="504E8EF7" w14:textId="2C77EC5E" w:rsidR="00887BC5" w:rsidRPr="002257E9" w:rsidRDefault="00887BC5" w:rsidP="0022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 w:bidi="mr-IN"/>
              </w:rPr>
            </w:pPr>
          </w:p>
        </w:tc>
      </w:tr>
      <w:tr w:rsidR="002257E9" w:rsidRPr="002257E9" w14:paraId="7B33AAA2" w14:textId="77777777" w:rsidTr="00887BC5">
        <w:trPr>
          <w:trHeight w:val="576"/>
        </w:trPr>
        <w:tc>
          <w:tcPr>
            <w:tcW w:w="10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6FD63" w14:textId="52651E7E" w:rsidR="002257E9" w:rsidRPr="002257E9" w:rsidRDefault="002257E9" w:rsidP="00225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22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For </w:t>
            </w:r>
            <w:proofErr w:type="gramStart"/>
            <w:r w:rsidRPr="0022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Grievances ,</w:t>
            </w:r>
            <w:proofErr w:type="gramEnd"/>
            <w:r w:rsidRPr="0022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 Kindly mail : phdadmissioncoeptech2022-23@coep.ac.in </w:t>
            </w:r>
            <w:proofErr w:type="spellStart"/>
            <w:r w:rsidRPr="0022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upto</w:t>
            </w:r>
            <w:proofErr w:type="spellEnd"/>
            <w:r w:rsidRPr="0022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07.01.2023 till 5.00 p.m.</w:t>
            </w:r>
            <w:r w:rsidR="00BA6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</w:t>
            </w:r>
            <w:r w:rsidRPr="00225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No grievances will be considered after this period.</w:t>
            </w:r>
          </w:p>
        </w:tc>
      </w:tr>
      <w:tr w:rsidR="00887BC5" w:rsidRPr="002257E9" w14:paraId="26BF7D52" w14:textId="77777777" w:rsidTr="00887BC5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6CA3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683B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Application Id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700E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Department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B402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9249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Gender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C108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Category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0076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</w:pPr>
            <w:proofErr w:type="gramStart"/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REMARK :ELIGIBLE</w:t>
            </w:r>
            <w:proofErr w:type="gramEnd"/>
            <w:r w:rsidRPr="0022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mr-IN"/>
              </w:rPr>
              <w:t>/ NOT ELIGIBLE  FOR RPET</w:t>
            </w:r>
          </w:p>
        </w:tc>
      </w:tr>
      <w:tr w:rsidR="00887BC5" w:rsidRPr="002257E9" w14:paraId="668A06A0" w14:textId="77777777" w:rsidTr="00887BC5">
        <w:trPr>
          <w:trHeight w:val="8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6CB2" w14:textId="209350D2" w:rsidR="002257E9" w:rsidRPr="002257E9" w:rsidRDefault="00FA1407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887BC5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BAA3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PhD2201018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CE1E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Civil Engineering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12A4" w14:textId="3C9C0601" w:rsidR="002257E9" w:rsidRPr="002257E9" w:rsidRDefault="00887BC5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Amruta Devendra 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EAD5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Female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AB45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General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5142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Not ELIGIBLE due to PG marks less than Educational Qualification </w:t>
            </w:r>
            <w:proofErr w:type="gram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Criteria  as</w:t>
            </w:r>
            <w:proofErr w:type="gram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per Ph.D. rules and Regulations 1.1</w:t>
            </w:r>
          </w:p>
        </w:tc>
      </w:tr>
      <w:tr w:rsidR="00887BC5" w:rsidRPr="002257E9" w14:paraId="7BD4D6C0" w14:textId="77777777" w:rsidTr="00887BC5">
        <w:trPr>
          <w:trHeight w:val="6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25AE" w14:textId="4E9038FE" w:rsidR="002257E9" w:rsidRPr="002257E9" w:rsidRDefault="00FA1407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887BC5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847D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PhD2203008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880C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Computer Engineering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FFF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Shivani Ravindra </w:t>
            </w: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Dhanak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F1DF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Female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E69B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General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A60B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Not ELIGIBLE due to not satisfying Educational Qualification </w:t>
            </w:r>
            <w:proofErr w:type="gram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Criteria  as</w:t>
            </w:r>
            <w:proofErr w:type="gram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per Ph.D. rules and Regulations 1.1</w:t>
            </w:r>
          </w:p>
        </w:tc>
      </w:tr>
      <w:tr w:rsidR="00887BC5" w:rsidRPr="002257E9" w14:paraId="2C1DF4A7" w14:textId="77777777" w:rsidTr="00887BC5">
        <w:trPr>
          <w:trHeight w:val="62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6FBA" w14:textId="0DE744AA" w:rsidR="002257E9" w:rsidRPr="002257E9" w:rsidRDefault="00FA1407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887BC5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1EEB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PhD2203028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E9DF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Computer Engineering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FB50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Bhakti Bhatti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E3BC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Female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7B90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General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1C1A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Not ELIGIBLE due to PG marks less than Educational Qualification </w:t>
            </w:r>
            <w:proofErr w:type="gram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Criteria  as</w:t>
            </w:r>
            <w:proofErr w:type="gram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per Ph.D. rules and Regulations 1.1</w:t>
            </w:r>
          </w:p>
        </w:tc>
      </w:tr>
      <w:tr w:rsidR="00887BC5" w:rsidRPr="002257E9" w14:paraId="741D076C" w14:textId="77777777" w:rsidTr="00887BC5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5E88" w14:textId="7C41DFCE" w:rsidR="002257E9" w:rsidRPr="002257E9" w:rsidRDefault="00FA1407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887BC5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7B51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PhD2203033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D2A2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Computer Engineering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3C3D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Ratnadip</w:t>
            </w:r>
            <w:proofErr w:type="spell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</w:t>
            </w: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Savkar</w:t>
            </w:r>
            <w:proofErr w:type="spell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</w:t>
            </w: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Kokate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AA28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Male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8AA3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OBC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5B59" w14:textId="34999695" w:rsidR="002257E9" w:rsidRPr="002257E9" w:rsidRDefault="00887BC5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Not ELIGIBLE due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Multiple applications</w:t>
            </w:r>
          </w:p>
        </w:tc>
      </w:tr>
      <w:tr w:rsidR="00887BC5" w:rsidRPr="002257E9" w14:paraId="1720619C" w14:textId="77777777" w:rsidTr="00887BC5">
        <w:trPr>
          <w:trHeight w:val="63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D1FA" w14:textId="0633EEEE" w:rsidR="002257E9" w:rsidRPr="002257E9" w:rsidRDefault="00FA1407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887BC5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3F75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PhD2203035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4AF7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Computer Engineering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A8F1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Ratnadip</w:t>
            </w:r>
            <w:proofErr w:type="spell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</w:t>
            </w: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Savkar</w:t>
            </w:r>
            <w:proofErr w:type="spell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</w:t>
            </w: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Kokate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FCC5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Male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D586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OBC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6C38" w14:textId="5B5816ED" w:rsidR="002257E9" w:rsidRPr="002257E9" w:rsidRDefault="00887BC5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Not ELIGIBLE due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Multiple applications</w:t>
            </w:r>
          </w:p>
        </w:tc>
      </w:tr>
      <w:tr w:rsidR="00887BC5" w:rsidRPr="002257E9" w14:paraId="1E300BBD" w14:textId="77777777" w:rsidTr="00887BC5">
        <w:trPr>
          <w:trHeight w:val="15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9918" w14:textId="1161D524" w:rsidR="002257E9" w:rsidRPr="002257E9" w:rsidRDefault="00FA1407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887BC5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F368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PhD2209006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8D69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Instrumentation and Control Engineering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CA90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Ameya</w:t>
            </w:r>
            <w:proofErr w:type="spell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</w:t>
            </w:r>
            <w:proofErr w:type="spell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Vidyadhar</w:t>
            </w:r>
            <w:proofErr w:type="spell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Gambhir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D2DA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Male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B52E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General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AA8F" w14:textId="77777777" w:rsidR="002257E9" w:rsidRPr="002257E9" w:rsidRDefault="002257E9" w:rsidP="008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</w:pPr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Not ELIGIBLE due to PG marks less than Educational Qualification </w:t>
            </w:r>
            <w:proofErr w:type="gramStart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>Criteria  as</w:t>
            </w:r>
            <w:proofErr w:type="gramEnd"/>
            <w:r w:rsidRPr="002257E9">
              <w:rPr>
                <w:rFonts w:ascii="Times New Roman" w:eastAsia="Times New Roman" w:hAnsi="Times New Roman" w:cs="Times New Roman"/>
                <w:color w:val="000000" w:themeColor="text1"/>
                <w:lang w:eastAsia="en-IN" w:bidi="mr-IN"/>
              </w:rPr>
              <w:t xml:space="preserve"> per Ph.D. rules and Regulations 1.1</w:t>
            </w:r>
          </w:p>
        </w:tc>
      </w:tr>
    </w:tbl>
    <w:p w14:paraId="1855EDF7" w14:textId="713A6DCA" w:rsidR="00B17FD9" w:rsidRDefault="00B17FD9"/>
    <w:sectPr w:rsidR="00B17FD9" w:rsidSect="00887B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9"/>
    <w:rsid w:val="002257E9"/>
    <w:rsid w:val="00887BC5"/>
    <w:rsid w:val="00906F5D"/>
    <w:rsid w:val="00B17FD9"/>
    <w:rsid w:val="00BA673D"/>
    <w:rsid w:val="00BC1770"/>
    <w:rsid w:val="00F14DF8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F087"/>
  <w15:chartTrackingRefBased/>
  <w15:docId w15:val="{000109EF-50B8-42A8-9A1A-F61E0655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E9"/>
    <w:rPr>
      <w:color w:val="954F72"/>
      <w:u w:val="single"/>
    </w:rPr>
  </w:style>
  <w:style w:type="paragraph" w:customStyle="1" w:styleId="msonormal0">
    <w:name w:val="msonormal"/>
    <w:basedOn w:val="Normal"/>
    <w:rsid w:val="0022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font5">
    <w:name w:val="font5"/>
    <w:basedOn w:val="Normal"/>
    <w:rsid w:val="002257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N" w:bidi="mr-IN"/>
    </w:rPr>
  </w:style>
  <w:style w:type="paragraph" w:customStyle="1" w:styleId="xl63">
    <w:name w:val="xl63"/>
    <w:basedOn w:val="Normal"/>
    <w:rsid w:val="0022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IN" w:bidi="mr-IN"/>
    </w:rPr>
  </w:style>
  <w:style w:type="paragraph" w:customStyle="1" w:styleId="xl64">
    <w:name w:val="xl64"/>
    <w:basedOn w:val="Normal"/>
    <w:rsid w:val="0022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IN" w:bidi="mr-IN"/>
    </w:rPr>
  </w:style>
  <w:style w:type="paragraph" w:customStyle="1" w:styleId="xl65">
    <w:name w:val="xl65"/>
    <w:basedOn w:val="Normal"/>
    <w:rsid w:val="0022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C00000"/>
      <w:sz w:val="20"/>
      <w:szCs w:val="20"/>
      <w:lang w:eastAsia="en-IN" w:bidi="mr-IN"/>
    </w:rPr>
  </w:style>
  <w:style w:type="paragraph" w:customStyle="1" w:styleId="xl66">
    <w:name w:val="xl66"/>
    <w:basedOn w:val="Normal"/>
    <w:rsid w:val="0022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en-IN" w:bidi="mr-IN"/>
    </w:rPr>
  </w:style>
  <w:style w:type="paragraph" w:customStyle="1" w:styleId="xl67">
    <w:name w:val="xl67"/>
    <w:basedOn w:val="Normal"/>
    <w:rsid w:val="0022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0"/>
      <w:szCs w:val="20"/>
      <w:lang w:eastAsia="en-IN" w:bidi="mr-IN"/>
    </w:rPr>
  </w:style>
  <w:style w:type="paragraph" w:customStyle="1" w:styleId="xl68">
    <w:name w:val="xl68"/>
    <w:basedOn w:val="Normal"/>
    <w:rsid w:val="002257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 w:bidi="mr-IN"/>
    </w:rPr>
  </w:style>
  <w:style w:type="paragraph" w:customStyle="1" w:styleId="xl69">
    <w:name w:val="xl69"/>
    <w:basedOn w:val="Normal"/>
    <w:rsid w:val="0022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C00000"/>
      <w:sz w:val="20"/>
      <w:szCs w:val="20"/>
      <w:lang w:eastAsia="en-IN" w:bidi="mr-IN"/>
    </w:rPr>
  </w:style>
  <w:style w:type="paragraph" w:customStyle="1" w:styleId="xl70">
    <w:name w:val="xl70"/>
    <w:basedOn w:val="Normal"/>
    <w:rsid w:val="002257E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IN" w:bidi="mr-IN"/>
    </w:rPr>
  </w:style>
  <w:style w:type="paragraph" w:customStyle="1" w:styleId="xl71">
    <w:name w:val="xl71"/>
    <w:basedOn w:val="Normal"/>
    <w:rsid w:val="0022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n-IN" w:bidi="mr-IN"/>
    </w:rPr>
  </w:style>
  <w:style w:type="paragraph" w:customStyle="1" w:styleId="xl72">
    <w:name w:val="xl72"/>
    <w:basedOn w:val="Normal"/>
    <w:rsid w:val="002257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 w:bidi="mr-IN"/>
    </w:rPr>
  </w:style>
  <w:style w:type="paragraph" w:customStyle="1" w:styleId="xl73">
    <w:name w:val="xl73"/>
    <w:basedOn w:val="Normal"/>
    <w:rsid w:val="00225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IN" w:bidi="mr-IN"/>
    </w:rPr>
  </w:style>
  <w:style w:type="table" w:styleId="TableGrid">
    <w:name w:val="Table Grid"/>
    <w:basedOn w:val="TableNormal"/>
    <w:rsid w:val="0022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ep.org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 Sadgir</dc:creator>
  <cp:keywords/>
  <dc:description/>
  <cp:lastModifiedBy>Parag Sadgir</cp:lastModifiedBy>
  <cp:revision>6</cp:revision>
  <cp:lastPrinted>2023-01-09T06:00:00Z</cp:lastPrinted>
  <dcterms:created xsi:type="dcterms:W3CDTF">2023-01-05T08:43:00Z</dcterms:created>
  <dcterms:modified xsi:type="dcterms:W3CDTF">2023-01-09T06:50:00Z</dcterms:modified>
</cp:coreProperties>
</file>